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9B" w:rsidRPr="00A2129B" w:rsidRDefault="00A2129B" w:rsidP="00A2129B">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A2129B">
        <w:rPr>
          <w:rFonts w:ascii="Times New Roman" w:eastAsia="Times New Roman" w:hAnsi="Times New Roman" w:cs="Times New Roman"/>
          <w:b/>
          <w:bCs/>
          <w:kern w:val="36"/>
          <w:sz w:val="48"/>
          <w:szCs w:val="48"/>
          <w:lang w:eastAsia="it-IT"/>
        </w:rPr>
        <w:t xml:space="preserve">Bisogni educativi speciali: alcune opportunità da cogliere/Il dibattito sui BES 3 </w:t>
      </w:r>
    </w:p>
    <w:p w:rsidR="00A2129B" w:rsidRPr="00A2129B" w:rsidRDefault="00A2129B" w:rsidP="00A2129B">
      <w:p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Scritto da </w:t>
      </w:r>
      <w:hyperlink r:id="rId6" w:tooltip="PLG_CONTENT_AUTHORLIST_TITLE_VIEW_AUTHOR" w:history="1">
        <w:r w:rsidRPr="00A2129B">
          <w:rPr>
            <w:rFonts w:ascii="Times New Roman" w:eastAsia="Times New Roman" w:hAnsi="Times New Roman" w:cs="Times New Roman"/>
            <w:color w:val="0000FF"/>
            <w:sz w:val="24"/>
            <w:szCs w:val="24"/>
            <w:u w:val="single"/>
            <w:lang w:eastAsia="it-IT"/>
          </w:rPr>
          <w:t xml:space="preserve">Dario </w:t>
        </w:r>
        <w:proofErr w:type="spellStart"/>
        <w:r w:rsidRPr="00A2129B">
          <w:rPr>
            <w:rFonts w:ascii="Times New Roman" w:eastAsia="Times New Roman" w:hAnsi="Times New Roman" w:cs="Times New Roman"/>
            <w:color w:val="0000FF"/>
            <w:sz w:val="24"/>
            <w:szCs w:val="24"/>
            <w:u w:val="single"/>
            <w:lang w:eastAsia="it-IT"/>
          </w:rPr>
          <w:t>Ianes</w:t>
        </w:r>
        <w:proofErr w:type="spellEnd"/>
      </w:hyperlink>
      <w:r w:rsidRPr="00A2129B">
        <w:rPr>
          <w:rFonts w:ascii="Times New Roman" w:eastAsia="Times New Roman" w:hAnsi="Times New Roman" w:cs="Times New Roman"/>
          <w:sz w:val="24"/>
          <w:szCs w:val="24"/>
          <w:lang w:eastAsia="it-IT"/>
        </w:rPr>
        <w:t xml:space="preserve"> - 30 Maggio 2013 - Categoria: </w:t>
      </w:r>
      <w:hyperlink r:id="rId7" w:history="1">
        <w:r w:rsidRPr="00A2129B">
          <w:rPr>
            <w:rFonts w:ascii="Times New Roman" w:eastAsia="Times New Roman" w:hAnsi="Times New Roman" w:cs="Times New Roman"/>
            <w:color w:val="0000FF"/>
            <w:sz w:val="24"/>
            <w:szCs w:val="24"/>
            <w:u w:val="single"/>
            <w:lang w:eastAsia="it-IT"/>
          </w:rPr>
          <w:t>La scuola e noi</w:t>
        </w:r>
      </w:hyperlink>
      <w:r w:rsidRPr="00A2129B">
        <w:rPr>
          <w:rFonts w:ascii="Times New Roman" w:eastAsia="Times New Roman" w:hAnsi="Times New Roman" w:cs="Times New Roman"/>
          <w:sz w:val="24"/>
          <w:szCs w:val="24"/>
          <w:lang w:eastAsia="it-IT"/>
        </w:rPr>
        <w:t xml:space="preserve"> </w:t>
      </w:r>
    </w:p>
    <w:p w:rsidR="00A2129B" w:rsidRPr="00A2129B" w:rsidRDefault="00A2129B" w:rsidP="00041FF9">
      <w:p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noProof/>
          <w:sz w:val="24"/>
          <w:szCs w:val="24"/>
          <w:lang w:eastAsia="it-IT"/>
        </w:rPr>
        <w:drawing>
          <wp:inline distT="0" distB="0" distL="0" distR="0" wp14:anchorId="4A1B1CC5" wp14:editId="0D2B900E">
            <wp:extent cx="6657975" cy="4562475"/>
            <wp:effectExtent l="0" t="0" r="9525" b="9525"/>
            <wp:docPr id="1" name="Immagine 1" descr="6a800158a55673314f4ffdc123523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800158a55673314f4ffdc1235232d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4562475"/>
                    </a:xfrm>
                    <a:prstGeom prst="rect">
                      <a:avLst/>
                    </a:prstGeom>
                    <a:noFill/>
                    <a:ln>
                      <a:noFill/>
                    </a:ln>
                  </pic:spPr>
                </pic:pic>
              </a:graphicData>
            </a:graphic>
          </wp:inline>
        </w:drawing>
      </w:r>
      <w:r w:rsidR="00041FF9" w:rsidRPr="00A2129B">
        <w:rPr>
          <w:rFonts w:ascii="Times New Roman" w:eastAsia="Times New Roman" w:hAnsi="Times New Roman" w:cs="Times New Roman"/>
          <w:sz w:val="24"/>
          <w:szCs w:val="24"/>
          <w:lang w:eastAsia="it-IT"/>
        </w:rPr>
        <w:t xml:space="preserve"> </w:t>
      </w:r>
      <w:r w:rsidRPr="00A2129B">
        <w:rPr>
          <w:rFonts w:ascii="Times New Roman" w:eastAsia="Times New Roman" w:hAnsi="Times New Roman" w:cs="Times New Roman"/>
          <w:sz w:val="24"/>
          <w:szCs w:val="24"/>
          <w:lang w:eastAsia="it-IT"/>
        </w:rPr>
        <w:t xml:space="preserve">Il bisogno educativo speciale non è diverso da uno normale,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divenuto tale quando la situazione di funzionamento </w:t>
      </w:r>
      <w:proofErr w:type="spellStart"/>
      <w:r w:rsidRPr="00A2129B">
        <w:rPr>
          <w:rFonts w:ascii="Times New Roman" w:eastAsia="Times New Roman" w:hAnsi="Times New Roman" w:cs="Times New Roman"/>
          <w:sz w:val="24"/>
          <w:szCs w:val="24"/>
          <w:lang w:eastAsia="it-IT"/>
        </w:rPr>
        <w:t>bio</w:t>
      </w:r>
      <w:proofErr w:type="spellEnd"/>
      <w:r w:rsidRPr="00A2129B">
        <w:rPr>
          <w:rFonts w:ascii="Times New Roman" w:eastAsia="Times New Roman" w:hAnsi="Times New Roman" w:cs="Times New Roman"/>
          <w:sz w:val="24"/>
          <w:szCs w:val="24"/>
          <w:lang w:eastAsia="it-IT"/>
        </w:rPr>
        <w:t xml:space="preserve"> psicosociale problematica della persona ha reso per lei difficile trovare una risposta adeguata ai suoi bisogni. Ad esempio, un bambi</w:t>
      </w:r>
      <w:r w:rsidR="00041FF9">
        <w:rPr>
          <w:rFonts w:ascii="Times New Roman" w:eastAsia="Times New Roman" w:hAnsi="Times New Roman" w:cs="Times New Roman"/>
          <w:sz w:val="24"/>
          <w:szCs w:val="24"/>
          <w:lang w:eastAsia="it-IT"/>
        </w:rPr>
        <w:t xml:space="preserve">no di 4 anni potrebbe trovare </w:t>
      </w:r>
      <w:r w:rsidRPr="00A2129B">
        <w:rPr>
          <w:rFonts w:ascii="Times New Roman" w:eastAsia="Times New Roman" w:hAnsi="Times New Roman" w:cs="Times New Roman"/>
          <w:sz w:val="24"/>
          <w:szCs w:val="24"/>
          <w:lang w:eastAsia="it-IT"/>
        </w:rPr>
        <w:t xml:space="preserve"> carente </w:t>
      </w:r>
      <w:r w:rsidR="00041FF9">
        <w:rPr>
          <w:rFonts w:ascii="Times New Roman" w:eastAsia="Times New Roman" w:hAnsi="Times New Roman" w:cs="Times New Roman"/>
          <w:sz w:val="24"/>
          <w:szCs w:val="24"/>
          <w:lang w:eastAsia="it-IT"/>
        </w:rPr>
        <w:t xml:space="preserve">un </w:t>
      </w:r>
      <w:r w:rsidRPr="00A2129B">
        <w:rPr>
          <w:rFonts w:ascii="Times New Roman" w:eastAsia="Times New Roman" w:hAnsi="Times New Roman" w:cs="Times New Roman"/>
          <w:sz w:val="24"/>
          <w:szCs w:val="24"/>
          <w:lang w:eastAsia="it-IT"/>
        </w:rPr>
        <w:t>alimento al suo bisogno di autonomia vivendo in un contesto familiare deprivante e problematico.</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Quando si parla di funzionamento della persona in un'ottica </w:t>
      </w:r>
      <w:proofErr w:type="spellStart"/>
      <w:r w:rsidRPr="00A2129B">
        <w:rPr>
          <w:rFonts w:ascii="Times New Roman" w:eastAsia="Times New Roman" w:hAnsi="Times New Roman" w:cs="Times New Roman"/>
          <w:sz w:val="24"/>
          <w:szCs w:val="24"/>
          <w:lang w:eastAsia="it-IT"/>
        </w:rPr>
        <w:t>bio</w:t>
      </w:r>
      <w:proofErr w:type="spellEnd"/>
      <w:r w:rsidRPr="00A2129B">
        <w:rPr>
          <w:rFonts w:ascii="Times New Roman" w:eastAsia="Times New Roman" w:hAnsi="Times New Roman" w:cs="Times New Roman"/>
          <w:sz w:val="24"/>
          <w:szCs w:val="24"/>
          <w:lang w:eastAsia="it-IT"/>
        </w:rPr>
        <w:t xml:space="preserve"> psicosociale ci si riferisce all'intreccio complesso e multidimensionale di ICF, dove giocano un ruolo fondamentale le interazioni tra condizioni fisiche, corpo, competenze personali, partecipazione sociale, contesti ambientali e contesti personali.</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Quando ci si riferisce alla "problematicità" del funzionamento, ritengo che la si debba valutare tale soltanto se in modo intersoggettivo possiamo definire che la persona, a causa di quel funzionamento particolare, subisce un danno, un ostacolo o viene stigmatizzata in modo da subire una perdita di opportunità e di libertà di sviluppo. Una particolarità della persona che porti disagio (certo non danno o simili) soltanto a chi la circonda e non alla persona stessa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una differenza che va tutelata e preservata e non va fatto alcun tentativo di cambiarla.</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Il concetto di BES non è clinico, ne tantomeno medico. Non lo si trova infatti in alcun sistema di classificazione delle patologie, tipo ICD 10 o DSM V.</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lastRenderedPageBreak/>
        <w:t xml:space="preserve">Il concetto di BES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politico, nella misura in cui stabilisce, come macro categoria, quali siano le situazioni che hanno diritto a forme di individualizzazione e personalizzazione nella scuola.</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L'estensione del diritto alla personalizzazione dei percorsi formativi e di valutazione anche ad alunni non compresi prima nella legge 104 e 170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un positivo passo in avanti verso politiche scolastiche più eque ed inclusive. In questo modo molte situazioni di alunni che prima non erano riconosciuti e tutelati ora lo possono essere.</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Tale estensione del diritto alla personalizzazione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un altro passo avanti verso una scuola pienamente inclusiva (</w:t>
      </w:r>
      <w:proofErr w:type="spellStart"/>
      <w:r w:rsidRPr="00A2129B">
        <w:rPr>
          <w:rFonts w:ascii="Times New Roman" w:eastAsia="Times New Roman" w:hAnsi="Times New Roman" w:cs="Times New Roman"/>
          <w:sz w:val="24"/>
          <w:szCs w:val="24"/>
          <w:lang w:eastAsia="it-IT"/>
        </w:rPr>
        <w:t>l'inclusive</w:t>
      </w:r>
      <w:proofErr w:type="spellEnd"/>
      <w:r w:rsidRPr="00A2129B">
        <w:rPr>
          <w:rFonts w:ascii="Times New Roman" w:eastAsia="Times New Roman" w:hAnsi="Times New Roman" w:cs="Times New Roman"/>
          <w:sz w:val="24"/>
          <w:szCs w:val="24"/>
          <w:lang w:eastAsia="it-IT"/>
        </w:rPr>
        <w:t xml:space="preserve"> </w:t>
      </w:r>
      <w:proofErr w:type="spellStart"/>
      <w:r w:rsidRPr="00A2129B">
        <w:rPr>
          <w:rFonts w:ascii="Times New Roman" w:eastAsia="Times New Roman" w:hAnsi="Times New Roman" w:cs="Times New Roman"/>
          <w:sz w:val="24"/>
          <w:szCs w:val="24"/>
          <w:lang w:eastAsia="it-IT"/>
        </w:rPr>
        <w:t>education</w:t>
      </w:r>
      <w:proofErr w:type="spellEnd"/>
      <w:r w:rsidRPr="00A2129B">
        <w:rPr>
          <w:rFonts w:ascii="Times New Roman" w:eastAsia="Times New Roman" w:hAnsi="Times New Roman" w:cs="Times New Roman"/>
          <w:sz w:val="24"/>
          <w:szCs w:val="24"/>
          <w:lang w:eastAsia="it-IT"/>
        </w:rPr>
        <w:t xml:space="preserve">), fatto nel solco della tradizione italiana dell'integrazione scolastica, che parte dalle situazioni di disabilità, poi estende le tutele agli alunni con DSA, e ora a quelli con altre condizioni di BES, oltre a quelle classiche delle due norme citate. In ogni caso la tradizione italiana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questa e vogliamo valorizzarla.</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Il rischio di fenomeni di </w:t>
      </w:r>
      <w:proofErr w:type="spellStart"/>
      <w:r w:rsidRPr="00A2129B">
        <w:rPr>
          <w:rFonts w:ascii="Times New Roman" w:eastAsia="Times New Roman" w:hAnsi="Times New Roman" w:cs="Times New Roman"/>
          <w:sz w:val="24"/>
          <w:szCs w:val="24"/>
          <w:lang w:eastAsia="it-IT"/>
        </w:rPr>
        <w:t>labeling</w:t>
      </w:r>
      <w:proofErr w:type="spellEnd"/>
      <w:r w:rsidRPr="00A2129B">
        <w:rPr>
          <w:rFonts w:ascii="Times New Roman" w:eastAsia="Times New Roman" w:hAnsi="Times New Roman" w:cs="Times New Roman"/>
          <w:sz w:val="24"/>
          <w:szCs w:val="24"/>
          <w:lang w:eastAsia="it-IT"/>
        </w:rPr>
        <w:t xml:space="preserve"> e di micro esclusione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ovviamente sempre presente, ma non dipende certo dall'introduzione del concetto di BES. La scuola esclude anche senza etichetta, dipende da che orientamento prende. Fenomeni di micro esclusione sono all'ordine del giorno nelle nostre scuole e colpiscono ogni tipo di alunno, da quello con disabilità a quello straniero e gli insegnanti escludono per tanti e diversi motivi. Se un insegnante ha in classe alunni che gli creano qualche tipo di problema e non vuole, o non sa, attivare strategie efficaci per personalizzare la loro partecipazione e apprendimento tenderà ad escluderli, etichetta o meno. Il fatto che alcuni alunni saranno riconosciuti come alunni con BES non sarà uno scivolo per mandarli fuori perché la nostra scuola non prevede percorsi separati, fuori dalla classe, per gli alunni riconosciuti BES. Chi teme questo forse "sente" che nelle viscere delle nostre scuole cresce un desiderio di percorsi separati?</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Le recenti disposizioni ministeriali sostengono e valorizzano il ruolo pedagogico e didattico del team docenti e del consiglio di classe anche nel momento dell'individuazione dell'alunno come alunno con BES. Gli insegnanti, anche se non avranno in mano un pezzo di carta medico, o sociale, dovranno valutare pedagogicamente e didatticamente il funzionamento problematico dell'alunno, con la loro competenza professionale. Certo non in modo autarchico, ma collaborando ove possibile. Se qualcuno teme l'invasione della scuola da parte di orde di medici o psicologi che offriranno "individuazioni" di alunni BES e diffonderanno questa nuova "malattia" per un ovvio interesse di bottega, si tranquillizzi e cerchi invece di sviluppare la competenza valutativa pedagogica e didattica degli insegnanti, che in moltissimi casi c'è', ma è sepolta da consuetudini di delega ai servizi sanitari.  E poi non si tratta di fare diagnosi, ovviamente, ma di riconoscere una situazione di problematicità. </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Le recenti disposizioni ministeriali riconoscono agli insegnanti la possibilità di individuare l'alunno con BES sulla base di "ben fondate considerazioni pedagogiche e didattiche": ottima cosa, da anni insistiamo sul fatto che la scuola deve riappropriarsi di un forte ruolo che le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proprio, lo sostenemmo fin dalle critiche all'Atto di indirizzo del 1994, che tagliava (e taglia) fuori la scuola dalla Diagnosi Funzionale, che invece deve essere pedagogica e didattica. Per me ben fondate significa fondate su un'antropologia ICF-OMS e sul concetto di problematicità centrato sulla persona.</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Problema della scarsa formazione di moltissimi insegnanti curricolari su questi temi: bene, cosa aspettano?</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Problema del nuovo carico di lavoro richiesto dagli alunni con BES: certamente la professione di insegnante si è fatta sempre più complessa e perciò deve smettere di essere un lavoro di ripiego o di comodo, un lavoro per troppi anni bistrattato nel patto perverso del "lavori poco e ti pago poco", deve diventare una vera e propria professione alta, con un percorso universitario che va dai 5 ai 6 anni, più uno per il sostegno, con un impegno pieno e stipendi adeguati. Su questo tema ci vuole coraggio vero da parte di tutti e non sortite alla Profumo per un paio di ore in più...</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lastRenderedPageBreak/>
        <w:t xml:space="preserve">Il Piano Didattico Personalizzato (PDP) sarà fatto da tutti i docenti e non delegato al sostegno: ottima cosa, perché la responsabilità didattica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di tutti.</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I vari PDP della classe, accanto ad eventuali PEI e altri PDP per alunni con DSA, dovranno raccordarsi in una progettazione inclusiva della classe. In una didattica strutturalmente inclusiva: e questa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una sfida di altissimo livello, assolutamente strategica. Collegialmente gli insegnanti proveranno a definire alcuni elementi di Didattica Inclusiva che costruiranno la quotidianità delle attività formative, una quotidianità per tutti fatta in modo da accogliere le attività personalizzate. A questo livello si dovrà pensare all'adattamento dei materiali e dei testi, all'attivazione della risorsa compagni di classe (apprendimento cooperativo e tutoring), a varie forme di differenziazione, alla didattica laboratoriale, all'uso inclusivo delle tecnologie. Questa progettazione di classe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un valore aggiunto fondamentale alle varie individualizzazioni-personalizzazioni.</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Il Gruppo di Lavoro per l'inclusione può aggiungere altro valore prezioso alle varie proposte di progettazione di classe con i vari PEI/PDP. E questa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la seconda sfida strategica da cogliere: il GLI si limiterà a raccogliere le varie progettazioni di classe, confezionarle con un bel fiocco descrittivo dei vari alunni, e inviarle al l'approvazione del Collegio dei docenti e all'iter di negoziazione delle risorse? Qui c'è' invece l'opportunità di creare altro valore aggiunto elaborando nel Piano Annuale dell'Inclusione quelle strategie funzionali a livello di istituzione scolastica che ottimizzano e massimizzano le risorse presenti, come ad esempio un uso intelligente dell'orario, della formazione delle classi, delle sinergie con altre realtà territoriali, ecc.</w:t>
      </w:r>
    </w:p>
    <w:p w:rsidR="00A2129B" w:rsidRPr="00A2129B"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A2129B">
        <w:rPr>
          <w:rFonts w:ascii="Times New Roman" w:eastAsia="Times New Roman" w:hAnsi="Times New Roman" w:cs="Times New Roman"/>
          <w:sz w:val="24"/>
          <w:szCs w:val="24"/>
          <w:lang w:eastAsia="it-IT"/>
        </w:rPr>
        <w:t xml:space="preserve">A qualcuno, in queste settimane, </w:t>
      </w:r>
      <w:proofErr w:type="spellStart"/>
      <w:r w:rsidRPr="00A2129B">
        <w:rPr>
          <w:rFonts w:ascii="Times New Roman" w:eastAsia="Times New Roman" w:hAnsi="Times New Roman" w:cs="Times New Roman"/>
          <w:sz w:val="24"/>
          <w:szCs w:val="24"/>
          <w:lang w:eastAsia="it-IT"/>
        </w:rPr>
        <w:t>e'</w:t>
      </w:r>
      <w:proofErr w:type="spellEnd"/>
      <w:r w:rsidRPr="00A2129B">
        <w:rPr>
          <w:rFonts w:ascii="Times New Roman" w:eastAsia="Times New Roman" w:hAnsi="Times New Roman" w:cs="Times New Roman"/>
          <w:sz w:val="24"/>
          <w:szCs w:val="24"/>
          <w:lang w:eastAsia="it-IT"/>
        </w:rPr>
        <w:t xml:space="preserve"> sorto il timore che gli insegnanti di sostegno vengano utilizzati, in questa logica "funzionale", anche per tutti gli altri alunni con BES, rendendo ancora più drammatica la situazione della coperta corta. Ma questo non è' previsto ne' consentito.</w:t>
      </w:r>
    </w:p>
    <w:p w:rsidR="00041FF9"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41FF9">
        <w:rPr>
          <w:rFonts w:ascii="Times New Roman" w:eastAsia="Times New Roman" w:hAnsi="Times New Roman" w:cs="Times New Roman"/>
          <w:sz w:val="24"/>
          <w:szCs w:val="24"/>
          <w:lang w:eastAsia="it-IT"/>
        </w:rPr>
        <w:t>Le recenti disposizioni insistono molto su un livello di intelligenza territoriale, il CTS, dove si dovrebbero comporre con ulteriore valore aggiunto, i vari PAI delle scuole in relazione alle varie fo</w:t>
      </w:r>
      <w:r w:rsidR="00041FF9" w:rsidRPr="00041FF9">
        <w:rPr>
          <w:rFonts w:ascii="Times New Roman" w:eastAsia="Times New Roman" w:hAnsi="Times New Roman" w:cs="Times New Roman"/>
          <w:sz w:val="24"/>
          <w:szCs w:val="24"/>
          <w:lang w:eastAsia="it-IT"/>
        </w:rPr>
        <w:t>nti territoriali di risorse (UST</w:t>
      </w:r>
      <w:r w:rsidRPr="00041FF9">
        <w:rPr>
          <w:rFonts w:ascii="Times New Roman" w:eastAsia="Times New Roman" w:hAnsi="Times New Roman" w:cs="Times New Roman"/>
          <w:sz w:val="24"/>
          <w:szCs w:val="24"/>
          <w:lang w:eastAsia="it-IT"/>
        </w:rPr>
        <w:t>, comuni, province, A</w:t>
      </w:r>
      <w:r w:rsidR="00041FF9" w:rsidRPr="00041FF9">
        <w:rPr>
          <w:rFonts w:ascii="Times New Roman" w:eastAsia="Times New Roman" w:hAnsi="Times New Roman" w:cs="Times New Roman"/>
          <w:sz w:val="24"/>
          <w:szCs w:val="24"/>
          <w:lang w:eastAsia="it-IT"/>
        </w:rPr>
        <w:t>TS</w:t>
      </w:r>
      <w:r w:rsidRPr="00041FF9">
        <w:rPr>
          <w:rFonts w:ascii="Times New Roman" w:eastAsia="Times New Roman" w:hAnsi="Times New Roman" w:cs="Times New Roman"/>
          <w:sz w:val="24"/>
          <w:szCs w:val="24"/>
          <w:lang w:eastAsia="it-IT"/>
        </w:rPr>
        <w:t xml:space="preserve">, </w:t>
      </w:r>
      <w:proofErr w:type="spellStart"/>
      <w:r w:rsidRPr="00041FF9">
        <w:rPr>
          <w:rFonts w:ascii="Times New Roman" w:eastAsia="Times New Roman" w:hAnsi="Times New Roman" w:cs="Times New Roman"/>
          <w:sz w:val="24"/>
          <w:szCs w:val="24"/>
          <w:lang w:eastAsia="it-IT"/>
        </w:rPr>
        <w:t>ecc</w:t>
      </w:r>
      <w:proofErr w:type="spellEnd"/>
      <w:r w:rsidRPr="00041FF9">
        <w:rPr>
          <w:rFonts w:ascii="Times New Roman" w:eastAsia="Times New Roman" w:hAnsi="Times New Roman" w:cs="Times New Roman"/>
          <w:sz w:val="24"/>
          <w:szCs w:val="24"/>
          <w:lang w:eastAsia="it-IT"/>
        </w:rPr>
        <w:t xml:space="preserve">). Questo </w:t>
      </w:r>
      <w:proofErr w:type="spellStart"/>
      <w:r w:rsidRPr="00041FF9">
        <w:rPr>
          <w:rFonts w:ascii="Times New Roman" w:eastAsia="Times New Roman" w:hAnsi="Times New Roman" w:cs="Times New Roman"/>
          <w:sz w:val="24"/>
          <w:szCs w:val="24"/>
          <w:lang w:eastAsia="it-IT"/>
        </w:rPr>
        <w:t>e'</w:t>
      </w:r>
      <w:proofErr w:type="spellEnd"/>
      <w:r w:rsidRPr="00041FF9">
        <w:rPr>
          <w:rFonts w:ascii="Times New Roman" w:eastAsia="Times New Roman" w:hAnsi="Times New Roman" w:cs="Times New Roman"/>
          <w:sz w:val="24"/>
          <w:szCs w:val="24"/>
          <w:lang w:eastAsia="it-IT"/>
        </w:rPr>
        <w:t xml:space="preserve"> un punto ancora debole, per ovvi motivi strutturali, di possibilità di funzionamento, e di complessità del compito. </w:t>
      </w:r>
    </w:p>
    <w:p w:rsidR="00A2129B" w:rsidRPr="00041FF9" w:rsidRDefault="00A2129B" w:rsidP="00A2129B">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41FF9">
        <w:rPr>
          <w:rFonts w:ascii="Times New Roman" w:eastAsia="Times New Roman" w:hAnsi="Times New Roman" w:cs="Times New Roman"/>
          <w:sz w:val="24"/>
          <w:szCs w:val="24"/>
          <w:lang w:eastAsia="it-IT"/>
        </w:rPr>
        <w:t xml:space="preserve">La numerosità delle classi, eccessiva spesso anche in presenza di uno o più alunni con disabilità, ostacolerà l'applicazione delle disposizioni sugli alunni con BES? Ma allora, cosa aspettano le associazioni dei familiari ad attivare una </w:t>
      </w:r>
      <w:proofErr w:type="spellStart"/>
      <w:r w:rsidRPr="00041FF9">
        <w:rPr>
          <w:rFonts w:ascii="Times New Roman" w:eastAsia="Times New Roman" w:hAnsi="Times New Roman" w:cs="Times New Roman"/>
          <w:sz w:val="24"/>
          <w:szCs w:val="24"/>
          <w:lang w:eastAsia="it-IT"/>
        </w:rPr>
        <w:t>class</w:t>
      </w:r>
      <w:proofErr w:type="spellEnd"/>
      <w:r w:rsidRPr="00041FF9">
        <w:rPr>
          <w:rFonts w:ascii="Times New Roman" w:eastAsia="Times New Roman" w:hAnsi="Times New Roman" w:cs="Times New Roman"/>
          <w:sz w:val="24"/>
          <w:szCs w:val="24"/>
          <w:lang w:eastAsia="it-IT"/>
        </w:rPr>
        <w:t xml:space="preserve"> </w:t>
      </w:r>
      <w:proofErr w:type="spellStart"/>
      <w:r w:rsidRPr="00041FF9">
        <w:rPr>
          <w:rFonts w:ascii="Times New Roman" w:eastAsia="Times New Roman" w:hAnsi="Times New Roman" w:cs="Times New Roman"/>
          <w:sz w:val="24"/>
          <w:szCs w:val="24"/>
          <w:lang w:eastAsia="it-IT"/>
        </w:rPr>
        <w:t>action</w:t>
      </w:r>
      <w:proofErr w:type="spellEnd"/>
      <w:r w:rsidRPr="00041FF9">
        <w:rPr>
          <w:rFonts w:ascii="Times New Roman" w:eastAsia="Times New Roman" w:hAnsi="Times New Roman" w:cs="Times New Roman"/>
          <w:sz w:val="24"/>
          <w:szCs w:val="24"/>
          <w:lang w:eastAsia="it-IT"/>
        </w:rPr>
        <w:t xml:space="preserve"> nei confronti del MIUR per far rispettare il DPR 81 del 2009? Gli insegnanti le sosterranno?</w:t>
      </w:r>
    </w:p>
    <w:p w:rsidR="00A2129B" w:rsidRDefault="00A2129B" w:rsidP="00A2129B">
      <w:pPr>
        <w:pStyle w:val="NormaleWeb"/>
      </w:pPr>
      <w:proofErr w:type="spellStart"/>
      <w:r>
        <w:t>urtroppo</w:t>
      </w:r>
      <w:proofErr w:type="spellEnd"/>
      <w:r>
        <w:t>, nella scuola non sempre è detto che chi fa parte della “</w:t>
      </w:r>
      <w:r>
        <w:rPr>
          <w:i/>
          <w:iCs/>
        </w:rPr>
        <w:t>troupe</w:t>
      </w:r>
      <w:r>
        <w:t xml:space="preserve">” cooperi (mi riferisco alla scuola secondaria evidentemente, perché la scuola dell'infanzia e la primaria sono imperniate sul gruppo): il lavoro del professore sembra declinarsi oggi solo al singolare, nel chiuso della classe o al tavolino di lavoro, anche quando sono previsti formalmente momenti assembleari e di decisione comune (collegi docenti, dipartimenti disciplinari, consigli di classe ecc.). Invece, di lavoro di squadra ci sarebbe bisogno: i consigli di classe, oggi più che mai, devono farsi carico delle situazioni pesantissime di tanti allievi, con ricadute ben oltre la sfera della resa scolastica. Un amico educatore, a cui raccontavo dei problemi di numerosi ragazzi di una classe, si chiedeva come potessimo lavorarci utilmente senza una supervisione esterna. Ancora, un altro interessante banco di prova dell'idiosincrasia verso il lavoro di </w:t>
      </w:r>
      <w:r>
        <w:rPr>
          <w:i/>
          <w:iCs/>
        </w:rPr>
        <w:t>équipe</w:t>
      </w:r>
      <w:r>
        <w:t xml:space="preserve"> viene offerto dalla scarsa collaborazione di docenti curricolari e insegnanti di sostegno: molti dei secondi avrebbero parecchio da dire sul trattamento loro riservato dai primi.</w:t>
      </w:r>
    </w:p>
    <w:p w:rsidR="00A2129B" w:rsidRDefault="00A2129B" w:rsidP="00A2129B">
      <w:pPr>
        <w:pStyle w:val="NormaleWeb"/>
      </w:pPr>
      <w:r>
        <w:t xml:space="preserve">Ma chi avrebbe il dovere, oggi, di far crescere l’efficacia dei gruppi di lavoro che si costituiscono nella scuola? Chi è davvero formato per farlo? E se ne sente l’importanza, visto che non c’è un </w:t>
      </w:r>
      <w:r>
        <w:lastRenderedPageBreak/>
        <w:t xml:space="preserve">capitolo di spesa al riguardo nelle Leggi di stabilità, come già prima nelle Finanziarie, e non se ne fa cenno ne </w:t>
      </w:r>
      <w:r>
        <w:rPr>
          <w:i/>
          <w:iCs/>
        </w:rPr>
        <w:t>La buona scuola</w:t>
      </w:r>
      <w:r>
        <w:t>?</w:t>
      </w:r>
    </w:p>
    <w:p w:rsidR="00A2129B" w:rsidRDefault="00A2129B" w:rsidP="00A2129B">
      <w:pPr>
        <w:pStyle w:val="NormaleWeb"/>
      </w:pPr>
      <w:r>
        <w:t xml:space="preserve">Le numerose lagnanze che le famiglie manifestano e le troppe cause legali da esse proposte stanno purtroppo a dimostrare il contrario. Non che l’inclusione degli alunni con disabilità sia un fallimento; ma si va notando negli ultimi anni un crescente divario tra ciò che la normativa afferma e la disapplicazione della stessa. Basti pensare al mancato rispetto del tetto massimo di 20 alunni nelle classi frequentate da alunni con disabilità; basti pensare alla mancata presa in carico del progetto inclusivo da parte di molti, troppi, docenti curricolari, specie di scuola secondaria, che lo delegano totalmente ai soli docenti per il sostegno; e ciò per la “ legale” mancata formazione iniziale ed obbligatoria in servizio dei docenti curricolari sulle didattiche inclusive; si pensi alla mancata collaborazione </w:t>
      </w:r>
      <w:proofErr w:type="spellStart"/>
      <w:r>
        <w:t>delle</w:t>
      </w:r>
      <w:r w:rsidR="00982AA3">
        <w:t>ATS</w:t>
      </w:r>
      <w:proofErr w:type="spellEnd"/>
      <w:r>
        <w:t xml:space="preserve"> e degli Enti locali, prevista per legge, ma sempre più generalizzata a causa dei tagli alla spesa pubblica.</w:t>
      </w:r>
    </w:p>
    <w:p w:rsidR="00A2129B" w:rsidRDefault="00A2129B" w:rsidP="00A2129B">
      <w:pPr>
        <w:pStyle w:val="NormaleWeb"/>
      </w:pPr>
      <w:r>
        <w:t>Per questo sono assai preoccupato del futuro dell’inclusione scolastica di qualità di quelli che sono stati i casi più gravi che l’Italia, sola al mondo, ha avuto il coraggio pedagogico e giuridico di affrontare con notevole successo.</w:t>
      </w:r>
    </w:p>
    <w:p w:rsidR="00982AA3" w:rsidRDefault="00982AA3"/>
    <w:p w:rsidR="00084ADB" w:rsidRDefault="00A2129B">
      <w:bookmarkStart w:id="0" w:name="_GoBack"/>
      <w:bookmarkEnd w:id="0"/>
      <w:r>
        <w:t xml:space="preserve"> Le scuole italiane da quasi un anno sono state investite di un problema che viene chiamato BES (Bisogni Educativi Speciali): si tratta dell’invito ministeriale ad elaborare interventi personalizzati per fronteggiare non più soltanto i tradizionali DSA (Disturbi Specifici dell’Apprendimento), ma anche un ampio ventaglio di disagi che caratterizza la nostra popolazione studentesca. Si vuole uscire dalla logica della “certificazione” per entrare in una logica diagnostica nuova, capace di individuare sia il “disturbo evolutivo specifico”, che ancora chiama in causa un livello clinico, sia – e qui è il bello – il “disagio sociale” e lo “svantaggio socioculturale”. I documenti ministeriali enfatizzano l’attivazione del livello psicopedagogico e didattico. La besciamella è pronta, fatta di alunni certificati, alunni </w:t>
      </w:r>
      <w:proofErr w:type="spellStart"/>
      <w:r>
        <w:t>diagnostizzati</w:t>
      </w:r>
      <w:proofErr w:type="spellEnd"/>
      <w:r>
        <w:t xml:space="preserve"> ed alunni….svantaggiati o disagiati. Dovrebbero restarne fuori poche decine beati loro….. Adesso con questa occorre predisporre interventi – pietanze – ispirati alla logica dell’inclusione. Le scuole devono disporre di un Piano Annuale per l’</w:t>
      </w:r>
      <w:proofErr w:type="spellStart"/>
      <w:r>
        <w:t>Inclusività</w:t>
      </w:r>
      <w:proofErr w:type="spellEnd"/>
      <w:r>
        <w:t>.</w:t>
      </w:r>
    </w:p>
    <w:p w:rsidR="0094406C" w:rsidRDefault="0094406C" w:rsidP="0094406C">
      <w:pPr>
        <w:pStyle w:val="NormaleWeb"/>
      </w:pPr>
      <w:r>
        <w:rPr>
          <w:rFonts w:hAnsi="Symbol"/>
        </w:rPr>
        <w:t></w:t>
      </w:r>
      <w:r>
        <w:t xml:space="preserve">  </w:t>
      </w:r>
      <w:proofErr w:type="spellStart"/>
      <w:r>
        <w:t>oblema</w:t>
      </w:r>
      <w:proofErr w:type="spellEnd"/>
      <w:r>
        <w:t xml:space="preserve"> del nuovo carico di lavoro richiesto dagli alunni con BES: certamente la professione di insegnante si è fatta sempre più complessa e perciò deve smettere di essere un lavoro di ripiego o di comodo, un lavoro per troppi anni bistrattato nel patto perverso del "lavori poco e ti pago poco", deve diventare una vera e propria professione alta, con un percorso universitario che va dai 5 ai 6 anni, più uno per il sostegno, con un impegno pieno e stipendi adeguati. Su questo tema ci vuole coraggio vero da parte di tutti e non sortite alla Profumo per un paio di ore in più...</w:t>
      </w:r>
    </w:p>
    <w:p w:rsidR="0094406C" w:rsidRDefault="0094406C" w:rsidP="0094406C">
      <w:pPr>
        <w:pStyle w:val="NormaleWeb"/>
      </w:pPr>
      <w:r>
        <w:rPr>
          <w:rFonts w:hAnsi="Symbol"/>
        </w:rPr>
        <w:t></w:t>
      </w:r>
      <w:r>
        <w:t xml:space="preserve">  Il Piano Didattico Personalizzato (PDP) sarà fatto da tutti i docenti e non delegato al sostegno: ottima cosa, perché la responsabilità didattica </w:t>
      </w:r>
      <w:proofErr w:type="spellStart"/>
      <w:r>
        <w:t>e'</w:t>
      </w:r>
      <w:proofErr w:type="spellEnd"/>
      <w:r>
        <w:t xml:space="preserve"> di tutti.</w:t>
      </w:r>
    </w:p>
    <w:p w:rsidR="0094406C" w:rsidRDefault="0094406C" w:rsidP="0094406C">
      <w:pPr>
        <w:pStyle w:val="NormaleWeb"/>
      </w:pPr>
      <w:r>
        <w:rPr>
          <w:rFonts w:hAnsi="Symbol"/>
        </w:rPr>
        <w:t></w:t>
      </w:r>
      <w:r>
        <w:t xml:space="preserve">  I vari PDP della classe, accanto ad eventuali PEI e altri PDP per alunni con DSA, dovranno raccordarsi in una progettazione inclusiva della classe. In una didattica strutturalmente inclusiva: e questa </w:t>
      </w:r>
      <w:proofErr w:type="spellStart"/>
      <w:r>
        <w:t>e'</w:t>
      </w:r>
      <w:proofErr w:type="spellEnd"/>
      <w:r>
        <w:t xml:space="preserve"> una sfida di altissimo livello, assolutamente strategica. Collegialmente gli insegnanti proveranno a definire alcuni elementi di Didattica Inclusiva che costruiranno la quotidianità delle attività formative, una quotidianità per tutti fatta in modo da accogliere le attività personalizzate. A questo livello si dovrà pensare all'adattamento dei materiali e dei testi, all'attivazione della risorsa compagni di classe (apprendimento cooperativo e tutoring), a varie forme di differenziazione, alla didattica laboratoriale, all'uso inclusivo delle tecnologie. Questa progettazione di classe </w:t>
      </w:r>
      <w:proofErr w:type="spellStart"/>
      <w:r>
        <w:t>e'</w:t>
      </w:r>
      <w:proofErr w:type="spellEnd"/>
      <w:r>
        <w:t xml:space="preserve"> un valore aggiunto fondamentale alle varie individualizzazioni-personalizzazioni.</w:t>
      </w:r>
    </w:p>
    <w:p w:rsidR="0094406C" w:rsidRDefault="0094406C" w:rsidP="0094406C">
      <w:pPr>
        <w:pStyle w:val="NormaleWeb"/>
      </w:pPr>
      <w:r>
        <w:rPr>
          <w:rFonts w:hAnsi="Symbol"/>
        </w:rPr>
        <w:lastRenderedPageBreak/>
        <w:t></w:t>
      </w:r>
      <w:r>
        <w:t xml:space="preserve">  Il Gruppo di Lavoro per l'inclusione può aggiungere altro valore prezioso alle varie proposte di progettazione di classe con i vari PEI/PDP. E questa </w:t>
      </w:r>
      <w:proofErr w:type="spellStart"/>
      <w:r>
        <w:t>e'</w:t>
      </w:r>
      <w:proofErr w:type="spellEnd"/>
      <w:r>
        <w:t xml:space="preserve"> la seconda sfida strategica da cogliere: il GLI si limiterà a raccogliere le varie progettazioni di classe, confezionarle con un bel fiocco descrittivo dei vari alunni, e inviarle al l'approvazione del Collegio dei docenti e all'iter di negoziazione delle risorse? Qui c'è' invece l'opportunità di creare altro valore aggiunto elaborando nel Piano Annuale dell'Inclusione quelle strategie funzionali a livello di istituzione scolastica che ottimizzano e massimizzano le risorse presenti, come ad esempio un uso intelligente dell'orario, della formazione delle classi, delle sinergie con altre realtà territoriali, ecc.</w:t>
      </w:r>
    </w:p>
    <w:p w:rsidR="0094406C" w:rsidRDefault="0094406C" w:rsidP="0094406C">
      <w:pPr>
        <w:pStyle w:val="NormaleWeb"/>
      </w:pPr>
      <w:r>
        <w:rPr>
          <w:rFonts w:hAnsi="Symbol"/>
        </w:rPr>
        <w:t></w:t>
      </w:r>
      <w:r>
        <w:t xml:space="preserve">  A qualcuno, in queste settimane, </w:t>
      </w:r>
      <w:proofErr w:type="spellStart"/>
      <w:r>
        <w:t>e'</w:t>
      </w:r>
      <w:proofErr w:type="spellEnd"/>
      <w:r>
        <w:t xml:space="preserve"> sorto il timore che gli insegnanti di sostegno vengano utilizzati, in questa logica "funzionale", anche per tutti gli altri alunni con BES, rendendo ancora più drammatica la situazione della coperta corta. Ma questo non è' previsto ne' consentito, si leggano i commenti di Nocera (FISH).</w:t>
      </w:r>
    </w:p>
    <w:p w:rsidR="0094406C" w:rsidRDefault="0094406C" w:rsidP="0094406C">
      <w:pPr>
        <w:pStyle w:val="NormaleWeb"/>
      </w:pPr>
      <w:r>
        <w:rPr>
          <w:rFonts w:hAnsi="Symbol"/>
        </w:rPr>
        <w:t></w:t>
      </w:r>
      <w:r>
        <w:t xml:space="preserve">  Qualcuno addirittura pensa che con queste recenti disposizioni sugli alunni con BES si daranno insegnanti di sostegno soltanto agli alunni con disabilità gravi, alcuni hanno addirittura letto l'acronimo BES come bisogna eliminare il sostegno... Ma anche qui rimando agli articoli di Nocera su </w:t>
      </w:r>
      <w:hyperlink r:id="rId9" w:history="1">
        <w:r>
          <w:rPr>
            <w:rStyle w:val="Collegamentoipertestuale"/>
          </w:rPr>
          <w:t>superando.it</w:t>
        </w:r>
      </w:hyperlink>
      <w:r>
        <w:t>., in cui nega decisamente questa interpretazione catastrofista.</w:t>
      </w:r>
    </w:p>
    <w:p w:rsidR="0094406C" w:rsidRDefault="0094406C" w:rsidP="0094406C">
      <w:pPr>
        <w:pStyle w:val="NormaleWeb"/>
      </w:pPr>
      <w:r>
        <w:rPr>
          <w:rFonts w:hAnsi="Symbol"/>
        </w:rPr>
        <w:t></w:t>
      </w:r>
      <w:r>
        <w:t xml:space="preserve">  Le recenti disposizioni insistono molto su un livello di intelligenza territoriale, il CTS, dove si dovrebbero comporre con ulteriore valore aggiunto, i vari PAI delle scuole in relazione alle varie fonti territoriali di risorse (USP, comuni, province, ASL, </w:t>
      </w:r>
      <w:proofErr w:type="spellStart"/>
      <w:r>
        <w:t>ecc</w:t>
      </w:r>
      <w:proofErr w:type="spellEnd"/>
      <w:r>
        <w:t xml:space="preserve">). Questo </w:t>
      </w:r>
      <w:proofErr w:type="spellStart"/>
      <w:r>
        <w:t>e'</w:t>
      </w:r>
      <w:proofErr w:type="spellEnd"/>
      <w:r>
        <w:t xml:space="preserve"> un punto ancora debole, per ovvi motivi strutturali, di possibilità di funzionamento, e di complessità del compito. Questo terzo livello di "intelligenza" auspicato, dopo quello del consiglio di classe e del GLI, chiede ulteriore elaborazione, ma ricordo che questa dimensione, </w:t>
      </w:r>
      <w:proofErr w:type="spellStart"/>
      <w:r>
        <w:t>interistituzionale</w:t>
      </w:r>
      <w:proofErr w:type="spellEnd"/>
      <w:r>
        <w:t xml:space="preserve"> e territoriale, anche in altre proposte o disposizioni mostrava evidenti debolezze (si veda la seconda parte dell'Intesa Stato Regioni del marzo 2008 e la proposta dei CRI del Rapporto </w:t>
      </w:r>
      <w:proofErr w:type="spellStart"/>
      <w:r>
        <w:t>Caritas,Trellle</w:t>
      </w:r>
      <w:proofErr w:type="spellEnd"/>
      <w:r>
        <w:t xml:space="preserve"> e Fondazione Agnelli del 2011).</w:t>
      </w:r>
    </w:p>
    <w:p w:rsidR="0094406C" w:rsidRDefault="0094406C"/>
    <w:sectPr w:rsidR="009440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7F0E"/>
    <w:multiLevelType w:val="multilevel"/>
    <w:tmpl w:val="14B2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9B"/>
    <w:rsid w:val="00041FF9"/>
    <w:rsid w:val="00084ADB"/>
    <w:rsid w:val="001624DE"/>
    <w:rsid w:val="0094406C"/>
    <w:rsid w:val="00982AA3"/>
    <w:rsid w:val="00A21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212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29B"/>
    <w:rPr>
      <w:rFonts w:ascii="Tahoma" w:hAnsi="Tahoma" w:cs="Tahoma"/>
      <w:sz w:val="16"/>
      <w:szCs w:val="16"/>
    </w:rPr>
  </w:style>
  <w:style w:type="paragraph" w:styleId="NormaleWeb">
    <w:name w:val="Normal (Web)"/>
    <w:basedOn w:val="Normale"/>
    <w:uiPriority w:val="99"/>
    <w:semiHidden/>
    <w:unhideWhenUsed/>
    <w:rsid w:val="00A212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40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212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29B"/>
    <w:rPr>
      <w:rFonts w:ascii="Tahoma" w:hAnsi="Tahoma" w:cs="Tahoma"/>
      <w:sz w:val="16"/>
      <w:szCs w:val="16"/>
    </w:rPr>
  </w:style>
  <w:style w:type="paragraph" w:styleId="NormaleWeb">
    <w:name w:val="Normal (Web)"/>
    <w:basedOn w:val="Normale"/>
    <w:uiPriority w:val="99"/>
    <w:semiHidden/>
    <w:unhideWhenUsed/>
    <w:rsid w:val="00A212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4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5196">
      <w:bodyDiv w:val="1"/>
      <w:marLeft w:val="0"/>
      <w:marRight w:val="0"/>
      <w:marTop w:val="0"/>
      <w:marBottom w:val="0"/>
      <w:divBdr>
        <w:top w:val="none" w:sz="0" w:space="0" w:color="auto"/>
        <w:left w:val="none" w:sz="0" w:space="0" w:color="auto"/>
        <w:bottom w:val="none" w:sz="0" w:space="0" w:color="auto"/>
        <w:right w:val="none" w:sz="0" w:space="0" w:color="auto"/>
      </w:divBdr>
    </w:div>
    <w:div w:id="1365406149">
      <w:bodyDiv w:val="1"/>
      <w:marLeft w:val="0"/>
      <w:marRight w:val="0"/>
      <w:marTop w:val="0"/>
      <w:marBottom w:val="0"/>
      <w:divBdr>
        <w:top w:val="none" w:sz="0" w:space="0" w:color="auto"/>
        <w:left w:val="none" w:sz="0" w:space="0" w:color="auto"/>
        <w:bottom w:val="none" w:sz="0" w:space="0" w:color="auto"/>
        <w:right w:val="none" w:sz="0" w:space="0" w:color="auto"/>
      </w:divBdr>
    </w:div>
    <w:div w:id="1654405635">
      <w:bodyDiv w:val="1"/>
      <w:marLeft w:val="0"/>
      <w:marRight w:val="0"/>
      <w:marTop w:val="0"/>
      <w:marBottom w:val="0"/>
      <w:divBdr>
        <w:top w:val="none" w:sz="0" w:space="0" w:color="auto"/>
        <w:left w:val="none" w:sz="0" w:space="0" w:color="auto"/>
        <w:bottom w:val="none" w:sz="0" w:space="0" w:color="auto"/>
        <w:right w:val="none" w:sz="0" w:space="0" w:color="auto"/>
      </w:divBdr>
      <w:divsChild>
        <w:div w:id="1214390437">
          <w:marLeft w:val="0"/>
          <w:marRight w:val="0"/>
          <w:marTop w:val="0"/>
          <w:marBottom w:val="0"/>
          <w:divBdr>
            <w:top w:val="none" w:sz="0" w:space="0" w:color="auto"/>
            <w:left w:val="none" w:sz="0" w:space="0" w:color="auto"/>
            <w:bottom w:val="none" w:sz="0" w:space="0" w:color="auto"/>
            <w:right w:val="none" w:sz="0" w:space="0" w:color="auto"/>
          </w:divBdr>
          <w:divsChild>
            <w:div w:id="20453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laletteraturaenoi.it/index.php/scuola_e_no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letteraturaenoi.it/index.php/chi-siamo/indice-autori/52:dario-iane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erand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2467</Words>
  <Characters>14068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2016-03-21T07:48:00Z</dcterms:created>
  <dcterms:modified xsi:type="dcterms:W3CDTF">2016-03-22T12:05:00Z</dcterms:modified>
</cp:coreProperties>
</file>